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Алиева </w:t>
      </w:r>
      <w:r>
        <w:rPr>
          <w:rFonts w:ascii="Times New Roman" w:eastAsia="Times New Roman" w:hAnsi="Times New Roman" w:cs="Times New Roman"/>
          <w:sz w:val="27"/>
          <w:szCs w:val="27"/>
        </w:rPr>
        <w:t>А.Г.о</w:t>
      </w:r>
      <w:r>
        <w:rPr>
          <w:rFonts w:ascii="Times New Roman" w:eastAsia="Times New Roman" w:hAnsi="Times New Roman" w:cs="Times New Roman"/>
          <w:sz w:val="27"/>
          <w:szCs w:val="27"/>
        </w:rPr>
        <w:t>.,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Алиева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Афала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Галендер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оглы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2rplc-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Алиев </w:t>
      </w:r>
      <w:r>
        <w:rPr>
          <w:rFonts w:ascii="Times New Roman" w:eastAsia="Times New Roman" w:hAnsi="Times New Roman" w:cs="Times New Roman"/>
          <w:sz w:val="27"/>
          <w:szCs w:val="27"/>
        </w:rPr>
        <w:t>А.Г.о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3rplc-1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8rplc-19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862</w:t>
      </w:r>
      <w:r>
        <w:rPr>
          <w:rFonts w:ascii="Times New Roman" w:eastAsia="Times New Roman" w:hAnsi="Times New Roman" w:cs="Times New Roman"/>
          <w:sz w:val="27"/>
          <w:szCs w:val="27"/>
        </w:rPr>
        <w:t>20001642634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Алиев </w:t>
      </w:r>
      <w:r>
        <w:rPr>
          <w:rFonts w:ascii="Times New Roman" w:eastAsia="Times New Roman" w:hAnsi="Times New Roman" w:cs="Times New Roman"/>
          <w:sz w:val="27"/>
          <w:szCs w:val="27"/>
        </w:rPr>
        <w:t>А.Г.о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Calibri" w:eastAsia="Calibri" w:hAnsi="Calibri" w:cs="Calibri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вину признал полностью,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ходатайств не заявлял.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Алиева </w:t>
      </w:r>
      <w:r>
        <w:rPr>
          <w:rFonts w:ascii="Times New Roman" w:eastAsia="Times New Roman" w:hAnsi="Times New Roman" w:cs="Times New Roman"/>
          <w:sz w:val="27"/>
          <w:szCs w:val="27"/>
        </w:rPr>
        <w:t>А.Г.о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18810086220001642634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Алиева </w:t>
      </w:r>
      <w:r>
        <w:rPr>
          <w:rFonts w:ascii="Times New Roman" w:eastAsia="Times New Roman" w:hAnsi="Times New Roman" w:cs="Times New Roman"/>
          <w:sz w:val="27"/>
          <w:szCs w:val="27"/>
        </w:rPr>
        <w:t>А.Г.о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Алиева </w:t>
      </w:r>
      <w:r>
        <w:rPr>
          <w:rFonts w:ascii="Times New Roman" w:eastAsia="Times New Roman" w:hAnsi="Times New Roman" w:cs="Times New Roman"/>
          <w:sz w:val="27"/>
          <w:szCs w:val="27"/>
        </w:rPr>
        <w:t>А.Г.о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0rplc-28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Алиева </w:t>
      </w:r>
      <w:r>
        <w:rPr>
          <w:rFonts w:ascii="Times New Roman" w:eastAsia="Times New Roman" w:hAnsi="Times New Roman" w:cs="Times New Roman"/>
          <w:sz w:val="27"/>
          <w:szCs w:val="27"/>
        </w:rPr>
        <w:t>Афала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Галендер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оглы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19rplc-30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33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226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5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6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4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5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6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7rplc-41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8rplc-42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0412365400665002262420189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6rplc-4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3rplc-4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5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2rplc-9">
    <w:name w:val="cat-UserDefined grp-32 rplc-9"/>
    <w:basedOn w:val="DefaultParagraphFont"/>
  </w:style>
  <w:style w:type="character" w:customStyle="1" w:styleId="cat-UserDefinedgrp-33rplc-17">
    <w:name w:val="cat-UserDefined grp-33 rplc-17"/>
    <w:basedOn w:val="DefaultParagraphFont"/>
  </w:style>
  <w:style w:type="character" w:customStyle="1" w:styleId="cat-Sumgrp-18rplc-19">
    <w:name w:val="cat-Sum grp-18 rplc-19"/>
    <w:basedOn w:val="DefaultParagraphFont"/>
  </w:style>
  <w:style w:type="character" w:customStyle="1" w:styleId="cat-Dategrp-8rplc-20">
    <w:name w:val="cat-Date grp-8 rplc-20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Dategrp-8rplc-24">
    <w:name w:val="cat-Date grp-8 rplc-24"/>
    <w:basedOn w:val="DefaultParagraphFont"/>
  </w:style>
  <w:style w:type="character" w:customStyle="1" w:styleId="cat-Dategrp-10rplc-25">
    <w:name w:val="cat-Date grp-10 rplc-25"/>
    <w:basedOn w:val="DefaultParagraphFont"/>
  </w:style>
  <w:style w:type="character" w:customStyle="1" w:styleId="cat-SumInWordsgrp-20rplc-28">
    <w:name w:val="cat-SumInWords grp-20 rplc-28"/>
    <w:basedOn w:val="DefaultParagraphFont"/>
  </w:style>
  <w:style w:type="character" w:customStyle="1" w:styleId="cat-Sumgrp-19rplc-30">
    <w:name w:val="cat-Sum grp-19 rplc-30"/>
    <w:basedOn w:val="DefaultParagraphFont"/>
  </w:style>
  <w:style w:type="character" w:customStyle="1" w:styleId="cat-Dategrp-11rplc-33">
    <w:name w:val="cat-Date grp-11 rplc-33"/>
    <w:basedOn w:val="DefaultParagraphFont"/>
  </w:style>
  <w:style w:type="character" w:customStyle="1" w:styleId="cat-Addressgrp-5rplc-35">
    <w:name w:val="cat-Address grp-5 rplc-35"/>
    <w:basedOn w:val="DefaultParagraphFont"/>
  </w:style>
  <w:style w:type="character" w:customStyle="1" w:styleId="cat-Addressgrp-5rplc-36">
    <w:name w:val="cat-Address grp-5 rplc-36"/>
    <w:basedOn w:val="DefaultParagraphFont"/>
  </w:style>
  <w:style w:type="character" w:customStyle="1" w:styleId="cat-PhoneNumbergrp-23rplc-37">
    <w:name w:val="cat-PhoneNumber grp-23 rplc-37"/>
    <w:basedOn w:val="DefaultParagraphFont"/>
  </w:style>
  <w:style w:type="character" w:customStyle="1" w:styleId="cat-PhoneNumbergrp-24rplc-38">
    <w:name w:val="cat-PhoneNumber grp-24 rplc-38"/>
    <w:basedOn w:val="DefaultParagraphFont"/>
  </w:style>
  <w:style w:type="character" w:customStyle="1" w:styleId="cat-PhoneNumbergrp-25rplc-39">
    <w:name w:val="cat-PhoneNumber grp-25 rplc-39"/>
    <w:basedOn w:val="DefaultParagraphFont"/>
  </w:style>
  <w:style w:type="character" w:customStyle="1" w:styleId="cat-PhoneNumbergrp-26rplc-40">
    <w:name w:val="cat-PhoneNumber grp-26 rplc-40"/>
    <w:basedOn w:val="DefaultParagraphFont"/>
  </w:style>
  <w:style w:type="character" w:customStyle="1" w:styleId="cat-PhoneNumbergrp-27rplc-41">
    <w:name w:val="cat-PhoneNumber grp-27 rplc-41"/>
    <w:basedOn w:val="DefaultParagraphFont"/>
  </w:style>
  <w:style w:type="character" w:customStyle="1" w:styleId="cat-PhoneNumbergrp-28rplc-42">
    <w:name w:val="cat-PhoneNumber grp-28 rplc-42"/>
    <w:basedOn w:val="DefaultParagraphFont"/>
  </w:style>
  <w:style w:type="character" w:customStyle="1" w:styleId="cat-Addressgrp-6rplc-43">
    <w:name w:val="cat-Address grp-6 rplc-43"/>
    <w:basedOn w:val="DefaultParagraphFont"/>
  </w:style>
  <w:style w:type="character" w:customStyle="1" w:styleId="cat-Addressgrp-3rplc-44">
    <w:name w:val="cat-Address grp-3 rplc-44"/>
    <w:basedOn w:val="DefaultParagraphFont"/>
  </w:style>
  <w:style w:type="character" w:customStyle="1" w:styleId="cat-SumInWordsgrp-20rplc-45">
    <w:name w:val="cat-SumInWords grp-20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